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8C" w:rsidRDefault="0042788C" w:rsidP="0042788C">
      <w:pPr>
        <w:pStyle w:val="Recuodecorpodetexto"/>
        <w:ind w:firstLine="0"/>
        <w:jc w:val="center"/>
        <w:rPr>
          <w:rFonts w:ascii="Times New Roman" w:hAnsi="Times New Roman"/>
          <w:lang w:val="pt-BR"/>
        </w:rPr>
      </w:pPr>
    </w:p>
    <w:p w:rsidR="0042788C" w:rsidRPr="00074999" w:rsidRDefault="001C0226" w:rsidP="0042788C">
      <w:pPr>
        <w:pStyle w:val="Recuodecorpodetexto"/>
        <w:ind w:firstLine="0"/>
        <w:jc w:val="center"/>
        <w:rPr>
          <w:rFonts w:ascii="Times New Roman" w:hAnsi="Times New Roman"/>
          <w:lang w:val="pt-BR"/>
        </w:rPr>
      </w:pPr>
      <w:r>
        <w:rPr>
          <w:rFonts w:ascii="Times New Roman" w:hAnsi="Times New Roman"/>
        </w:rPr>
        <w:t>ANEXO V</w:t>
      </w:r>
      <w:r w:rsidR="00B3367B">
        <w:rPr>
          <w:rFonts w:ascii="Times New Roman" w:hAnsi="Times New Roman"/>
          <w:lang w:val="pt-BR"/>
        </w:rPr>
        <w:t>I</w:t>
      </w:r>
      <w:bookmarkStart w:id="0" w:name="_GoBack"/>
      <w:bookmarkEnd w:id="0"/>
    </w:p>
    <w:p w:rsidR="0042788C" w:rsidRPr="00BD25D5" w:rsidRDefault="0042788C" w:rsidP="0042788C"/>
    <w:p w:rsidR="0042788C" w:rsidRPr="00BD25D5" w:rsidRDefault="0042788C" w:rsidP="0042788C">
      <w:pPr>
        <w:pStyle w:val="WW-Padro"/>
        <w:tabs>
          <w:tab w:val="left" w:pos="9498"/>
        </w:tabs>
        <w:jc w:val="both"/>
        <w:rPr>
          <w:b/>
          <w:bCs/>
          <w:sz w:val="24"/>
          <w:szCs w:val="24"/>
        </w:rPr>
      </w:pPr>
      <w:r w:rsidRPr="00BD25D5">
        <w:rPr>
          <w:b/>
          <w:bCs/>
          <w:sz w:val="24"/>
          <w:szCs w:val="24"/>
        </w:rPr>
        <w:t>MODELO DE DECLARAÇÃO DE ENQUADRAMENTO NO ART. 3º E NÃO INCURSÃO NOS IMPEDIMENTOS DO § 4º DO MESMO ARTIGO DA LEI COMPLEMENTAR Nº. 123/06 – ME/EPP</w:t>
      </w:r>
    </w:p>
    <w:p w:rsidR="0042788C" w:rsidRPr="00BD25D5" w:rsidRDefault="0042788C" w:rsidP="0042788C">
      <w:pPr>
        <w:rPr>
          <w:b/>
          <w:bCs/>
        </w:rPr>
      </w:pPr>
    </w:p>
    <w:p w:rsidR="0042788C" w:rsidRPr="00BD25D5" w:rsidRDefault="0042788C" w:rsidP="0042788C"/>
    <w:p w:rsidR="007D591C" w:rsidRDefault="0042788C" w:rsidP="0042788C">
      <w:pPr>
        <w:suppressAutoHyphens/>
        <w:spacing w:line="26" w:lineRule="atLeast"/>
        <w:rPr>
          <w:b/>
          <w:szCs w:val="24"/>
        </w:rPr>
      </w:pPr>
      <w:r w:rsidRPr="00BD25D5">
        <w:rPr>
          <w:color w:val="000000"/>
          <w:szCs w:val="24"/>
        </w:rPr>
        <w:tab/>
      </w:r>
      <w:r w:rsidRPr="00BD25D5">
        <w:rPr>
          <w:color w:val="000000"/>
          <w:szCs w:val="24"/>
        </w:rPr>
        <w:tab/>
        <w:t>Declaro, sob a</w:t>
      </w:r>
      <w:r>
        <w:rPr>
          <w:color w:val="000000"/>
          <w:szCs w:val="24"/>
        </w:rPr>
        <w:t>s penas da Lei, que a licitante</w:t>
      </w:r>
      <w:proofErr w:type="gramStart"/>
      <w:r>
        <w:rPr>
          <w:color w:val="000000"/>
          <w:szCs w:val="24"/>
        </w:rPr>
        <w:t>.........................................................</w:t>
      </w:r>
      <w:proofErr w:type="gramEnd"/>
      <w:r>
        <w:rPr>
          <w:color w:val="000000"/>
          <w:szCs w:val="24"/>
        </w:rPr>
        <w:t xml:space="preserve"> </w:t>
      </w:r>
      <w:proofErr w:type="gramStart"/>
      <w:r w:rsidRPr="00BD25D5">
        <w:rPr>
          <w:color w:val="000000"/>
          <w:szCs w:val="24"/>
        </w:rPr>
        <w:t>.....................................</w:t>
      </w:r>
      <w:r w:rsidRPr="00BD25D5">
        <w:rPr>
          <w:szCs w:val="24"/>
        </w:rPr>
        <w:t>........................................</w:t>
      </w:r>
      <w:proofErr w:type="gramEnd"/>
      <w:r w:rsidRPr="00BD25D5">
        <w:rPr>
          <w:szCs w:val="24"/>
        </w:rPr>
        <w:t xml:space="preserve"> CNPJ nº. </w:t>
      </w:r>
      <w:proofErr w:type="gramStart"/>
      <w:r w:rsidRPr="00BD25D5">
        <w:rPr>
          <w:szCs w:val="24"/>
        </w:rPr>
        <w:t>.........................................</w:t>
      </w:r>
      <w:proofErr w:type="gramEnd"/>
      <w:r w:rsidRPr="00BD25D5">
        <w:rPr>
          <w:szCs w:val="24"/>
        </w:rPr>
        <w:t xml:space="preserve">, enquadra-se na definição do art. 3° da Lei Complementar n°. 123/06, pelo que pretende exercer o </w:t>
      </w:r>
      <w:r w:rsidRPr="00BD25D5">
        <w:rPr>
          <w:bCs/>
          <w:szCs w:val="24"/>
        </w:rPr>
        <w:t>direito de preferência</w:t>
      </w:r>
      <w:r w:rsidRPr="00BD25D5">
        <w:rPr>
          <w:b/>
          <w:bCs/>
          <w:szCs w:val="24"/>
        </w:rPr>
        <w:t xml:space="preserve"> </w:t>
      </w:r>
      <w:r w:rsidRPr="00BD25D5">
        <w:rPr>
          <w:szCs w:val="24"/>
        </w:rPr>
        <w:t>conferido por esta Lei e que, para tanto, atende suas condições e requisitos, não estando incursa em nenhum dos impedimentos constantes de seu § 4º.</w:t>
      </w:r>
    </w:p>
    <w:sectPr w:rsidR="007D591C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1E" w:rsidRDefault="00B3251E">
      <w:r>
        <w:separator/>
      </w:r>
    </w:p>
  </w:endnote>
  <w:endnote w:type="continuationSeparator" w:id="0">
    <w:p w:rsidR="00B3251E" w:rsidRDefault="00B3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1E" w:rsidRDefault="00B3251E">
      <w:r>
        <w:separator/>
      </w:r>
    </w:p>
  </w:footnote>
  <w:footnote w:type="continuationSeparator" w:id="0">
    <w:p w:rsidR="00B3251E" w:rsidRDefault="00B3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31526F">
    <w:pPr>
      <w:pStyle w:val="Cabealho"/>
      <w:tabs>
        <w:tab w:val="left" w:pos="198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4999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105A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7D36"/>
    <w:rsid w:val="001A7D88"/>
    <w:rsid w:val="001B4DBE"/>
    <w:rsid w:val="001C0226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65BDB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526F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2788C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72F"/>
    <w:rsid w:val="00636E54"/>
    <w:rsid w:val="0063746E"/>
    <w:rsid w:val="00641656"/>
    <w:rsid w:val="00643626"/>
    <w:rsid w:val="00643FF2"/>
    <w:rsid w:val="00647F8F"/>
    <w:rsid w:val="00650006"/>
    <w:rsid w:val="00650C83"/>
    <w:rsid w:val="00652331"/>
    <w:rsid w:val="0066019A"/>
    <w:rsid w:val="006612A3"/>
    <w:rsid w:val="006664EA"/>
    <w:rsid w:val="00666D2D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251E"/>
    <w:rsid w:val="00B3367B"/>
    <w:rsid w:val="00B37B5A"/>
    <w:rsid w:val="00B41B16"/>
    <w:rsid w:val="00B57B04"/>
    <w:rsid w:val="00B621EE"/>
    <w:rsid w:val="00B6290C"/>
    <w:rsid w:val="00B64082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19F"/>
    <w:rsid w:val="00DD4A20"/>
    <w:rsid w:val="00DD7D3C"/>
    <w:rsid w:val="00DE40C6"/>
    <w:rsid w:val="00DE4ED3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3AF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29E1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WW-Padro">
    <w:name w:val="WW-Padrão"/>
    <w:rsid w:val="0042788C"/>
    <w:pPr>
      <w:widowControl w:val="0"/>
      <w:suppressAutoHyphens/>
    </w:pPr>
    <w:rPr>
      <w:rFonts w:eastAsia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WW-Padro">
    <w:name w:val="WW-Padrão"/>
    <w:rsid w:val="0042788C"/>
    <w:pPr>
      <w:widowControl w:val="0"/>
      <w:suppressAutoHyphens/>
    </w:pPr>
    <w:rPr>
      <w:rFonts w:eastAsia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51EE0-6F24-42A9-9564-5B6BAA34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3</cp:revision>
  <cp:lastPrinted>2015-03-24T16:18:00Z</cp:lastPrinted>
  <dcterms:created xsi:type="dcterms:W3CDTF">2015-07-22T20:05:00Z</dcterms:created>
  <dcterms:modified xsi:type="dcterms:W3CDTF">2016-01-06T12:03:00Z</dcterms:modified>
</cp:coreProperties>
</file>